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351D" w14:textId="77777777" w:rsidR="005F304A" w:rsidRPr="00B11F13" w:rsidRDefault="005F304A" w:rsidP="00C16791">
      <w:pPr>
        <w:rPr>
          <w:rFonts w:ascii="Arial" w:hAnsi="Arial" w:cs="Arial"/>
          <w:lang w:val="fr-CA"/>
        </w:rPr>
      </w:pPr>
    </w:p>
    <w:p w14:paraId="193B7819"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Ce prix a pour but de reconnaître le dévouement et la contribution d’une personne à la discipline du patinage synchronisé au Canada.</w:t>
      </w:r>
    </w:p>
    <w:p w14:paraId="197B1367"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p>
    <w:p w14:paraId="21A4125D"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Ce prix sera décerné à une personne au Gala de remise des prix d’accomplissement de Patinage Canada. Les mises en candidature doivent être faites par des représentants techniques d’événements, arbitres d’événements nationaux ou internationaux, entraîneurs de l'équipe nationale, gérants d’équipes nationales ou internationales, coordonnateurs de section du patinage synchronisé ou tout administrateur de Patinage Canada ou administrateur de section. Patinage Canada se réserve le droit de ne pas décerner ce prix au cours d’une année donnée.</w:t>
      </w:r>
    </w:p>
    <w:p w14:paraId="2E613940"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p>
    <w:p w14:paraId="62DE2051" w14:textId="77777777" w:rsidR="00375105" w:rsidRDefault="00375105" w:rsidP="00375105">
      <w:pPr>
        <w:pStyle w:val="Corpsdetexte"/>
        <w:spacing w:before="0"/>
        <w:ind w:left="216" w:right="230"/>
        <w:rPr>
          <w:rFonts w:cs="Arial"/>
          <w:b/>
          <w:color w:val="434343"/>
          <w:w w:val="110"/>
          <w:sz w:val="22"/>
          <w:szCs w:val="22"/>
          <w:lang w:val="fr-CA"/>
        </w:rPr>
      </w:pPr>
      <w:r w:rsidRPr="00375105">
        <w:rPr>
          <w:rFonts w:cs="Arial"/>
          <w:b/>
          <w:color w:val="434343"/>
          <w:w w:val="110"/>
          <w:sz w:val="22"/>
          <w:szCs w:val="22"/>
          <w:lang w:val="fr-CA"/>
        </w:rPr>
        <w:t>Critères</w:t>
      </w:r>
    </w:p>
    <w:p w14:paraId="7E8ABBFB" w14:textId="77777777" w:rsidR="00375105" w:rsidRPr="00375105" w:rsidRDefault="00375105" w:rsidP="00375105">
      <w:pPr>
        <w:pStyle w:val="Corpsdetexte"/>
        <w:spacing w:before="0"/>
        <w:ind w:left="216" w:right="230"/>
        <w:rPr>
          <w:rFonts w:cs="Arial"/>
          <w:b/>
          <w:color w:val="434343"/>
          <w:w w:val="110"/>
          <w:sz w:val="22"/>
          <w:szCs w:val="22"/>
          <w:lang w:val="fr-CA"/>
        </w:rPr>
      </w:pPr>
    </w:p>
    <w:p w14:paraId="2B5A965A"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Bénévole adulte actif et actuellement inscrit (y compris les officiels, les organisateurs d’événements, les administrateurs et les représentants, etc.) reconnu pour sa contribution au patinage synchronisé.</w:t>
      </w:r>
    </w:p>
    <w:p w14:paraId="4D46D270"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Reflet des caractéristiques d’Elizabeth Swan – dévouement, persévérance, engagement, passion et esprit.</w:t>
      </w:r>
    </w:p>
    <w:p w14:paraId="3103E110" w14:textId="77777777" w:rsidR="00375105" w:rsidRPr="00D57031"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D57031">
        <w:rPr>
          <w:rFonts w:cs="Arial"/>
          <w:color w:val="434343"/>
          <w:spacing w:val="1"/>
          <w:w w:val="110"/>
          <w:sz w:val="22"/>
          <w:szCs w:val="22"/>
          <w:lang w:val="fr-CA"/>
        </w:rPr>
        <w:t>Grand désir et intérêt en ce qui concerne la promotion du sport du patinage synchronisé à</w:t>
      </w:r>
      <w:r w:rsidR="00D57031" w:rsidRPr="00D57031">
        <w:rPr>
          <w:rFonts w:cs="Arial"/>
          <w:color w:val="434343"/>
          <w:spacing w:val="1"/>
          <w:w w:val="110"/>
          <w:sz w:val="22"/>
          <w:szCs w:val="22"/>
          <w:lang w:val="fr-CA"/>
        </w:rPr>
        <w:t xml:space="preserve"> </w:t>
      </w:r>
      <w:r w:rsidRPr="00D57031">
        <w:rPr>
          <w:rFonts w:cs="Arial"/>
          <w:color w:val="434343"/>
          <w:spacing w:val="1"/>
          <w:w w:val="110"/>
          <w:sz w:val="22"/>
          <w:szCs w:val="22"/>
          <w:lang w:val="fr-CA"/>
        </w:rPr>
        <w:t>l’intérieur et à l’extérieur du milieu du patinage.</w:t>
      </w:r>
    </w:p>
    <w:p w14:paraId="7CDDFC80"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Personne qui est consciente du développement de tous les niveaux du patinage synchronisé et l’appuie.</w:t>
      </w:r>
    </w:p>
    <w:p w14:paraId="6B2CA499" w14:textId="77777777" w:rsidR="00375105" w:rsidRPr="00375105" w:rsidRDefault="00375105" w:rsidP="00375105">
      <w:pPr>
        <w:pStyle w:val="Corpsdetexte"/>
        <w:numPr>
          <w:ilvl w:val="0"/>
          <w:numId w:val="2"/>
        </w:numPr>
        <w:tabs>
          <w:tab w:val="left" w:pos="400"/>
          <w:tab w:val="left" w:pos="720"/>
        </w:tabs>
        <w:spacing w:before="0" w:after="120"/>
        <w:ind w:left="720" w:right="642" w:hanging="450"/>
        <w:jc w:val="both"/>
        <w:rPr>
          <w:rFonts w:cs="Arial"/>
          <w:color w:val="434343"/>
          <w:spacing w:val="1"/>
          <w:w w:val="110"/>
          <w:sz w:val="22"/>
          <w:szCs w:val="22"/>
          <w:lang w:val="fr-CA"/>
        </w:rPr>
      </w:pPr>
      <w:r w:rsidRPr="00375105">
        <w:rPr>
          <w:rFonts w:cs="Arial"/>
          <w:color w:val="434343"/>
          <w:spacing w:val="1"/>
          <w:w w:val="110"/>
          <w:sz w:val="22"/>
          <w:szCs w:val="22"/>
          <w:lang w:val="fr-CA"/>
        </w:rPr>
        <w:t xml:space="preserve">Personne qui a consacré au moins </w:t>
      </w:r>
      <w:r w:rsidR="00D57031" w:rsidRPr="00BF193F">
        <w:rPr>
          <w:rFonts w:cs="Arial"/>
          <w:spacing w:val="1"/>
          <w:w w:val="110"/>
          <w:sz w:val="22"/>
          <w:szCs w:val="22"/>
          <w:lang w:val="fr-CA"/>
        </w:rPr>
        <w:t>5 ans</w:t>
      </w:r>
      <w:r w:rsidRPr="00BF193F">
        <w:rPr>
          <w:rFonts w:cs="Arial"/>
          <w:spacing w:val="1"/>
          <w:w w:val="110"/>
          <w:sz w:val="22"/>
          <w:szCs w:val="22"/>
          <w:lang w:val="fr-CA"/>
        </w:rPr>
        <w:t xml:space="preserve"> </w:t>
      </w:r>
      <w:r w:rsidRPr="00375105">
        <w:rPr>
          <w:rFonts w:cs="Arial"/>
          <w:color w:val="434343"/>
          <w:spacing w:val="1"/>
          <w:w w:val="110"/>
          <w:sz w:val="22"/>
          <w:szCs w:val="22"/>
          <w:lang w:val="fr-CA"/>
        </w:rPr>
        <w:t>à la discipline du patinage synchronisé en tant que bénévole.</w:t>
      </w:r>
    </w:p>
    <w:p w14:paraId="2AB36337" w14:textId="77777777" w:rsidR="00375105" w:rsidRPr="00517C9E" w:rsidRDefault="00375105" w:rsidP="00375105">
      <w:pPr>
        <w:spacing w:before="18" w:line="240" w:lineRule="exact"/>
        <w:rPr>
          <w:sz w:val="24"/>
          <w:szCs w:val="24"/>
          <w:lang w:val="fr-CA"/>
        </w:rPr>
      </w:pPr>
    </w:p>
    <w:p w14:paraId="3EF20288" w14:textId="77777777" w:rsidR="00375105" w:rsidRPr="00375105" w:rsidRDefault="00375105" w:rsidP="00375105">
      <w:pPr>
        <w:pStyle w:val="Corpsdetexte"/>
        <w:spacing w:before="0"/>
        <w:ind w:left="216" w:right="325"/>
        <w:jc w:val="both"/>
        <w:rPr>
          <w:rFonts w:cs="Arial"/>
          <w:color w:val="434343"/>
          <w:spacing w:val="-4"/>
          <w:w w:val="110"/>
          <w:sz w:val="22"/>
          <w:szCs w:val="22"/>
          <w:lang w:val="fr-CA"/>
        </w:rPr>
      </w:pPr>
      <w:r w:rsidRPr="00375105">
        <w:rPr>
          <w:rFonts w:cs="Arial"/>
          <w:color w:val="434343"/>
          <w:spacing w:val="-4"/>
          <w:w w:val="110"/>
          <w:sz w:val="22"/>
          <w:szCs w:val="22"/>
          <w:lang w:val="fr-CA"/>
        </w:rPr>
        <w:t>Un comité composé de la présidente de Patinage Canada, de la présidente du Comité d’élaboration des programmes de patinage et de la gestionnaire principale, Programmes de patinage, sélectionnera le gagnant ou la gagnante.</w:t>
      </w:r>
    </w:p>
    <w:p w14:paraId="6557F52B" w14:textId="77777777" w:rsidR="00375105" w:rsidRDefault="00375105" w:rsidP="006A56D2">
      <w:pPr>
        <w:pStyle w:val="Corpsdetexte"/>
        <w:spacing w:before="0"/>
        <w:ind w:left="216" w:right="325"/>
        <w:jc w:val="both"/>
        <w:rPr>
          <w:rFonts w:cs="Arial"/>
          <w:color w:val="434343"/>
          <w:spacing w:val="-4"/>
          <w:w w:val="110"/>
          <w:sz w:val="22"/>
          <w:szCs w:val="22"/>
          <w:lang w:val="fr-CA"/>
        </w:rPr>
      </w:pPr>
    </w:p>
    <w:p w14:paraId="7A6563AF" w14:textId="77777777" w:rsidR="008D603D" w:rsidRDefault="008D603D" w:rsidP="00553DB4">
      <w:pPr>
        <w:pStyle w:val="Corpsdetexte"/>
        <w:ind w:left="216"/>
        <w:jc w:val="both"/>
        <w:rPr>
          <w:rFonts w:cs="Arial"/>
          <w:b/>
          <w:sz w:val="22"/>
          <w:szCs w:val="22"/>
          <w:lang w:val="fr-CA"/>
        </w:rPr>
      </w:pPr>
    </w:p>
    <w:p w14:paraId="1EAE3473" w14:textId="4C264FD0" w:rsidR="008D603D" w:rsidRPr="00D57031" w:rsidRDefault="008D603D" w:rsidP="008D603D">
      <w:pPr>
        <w:pStyle w:val="Corpsdetexte"/>
        <w:tabs>
          <w:tab w:val="left" w:pos="540"/>
        </w:tabs>
        <w:spacing w:before="0"/>
        <w:ind w:right="331"/>
        <w:jc w:val="both"/>
        <w:rPr>
          <w:rFonts w:cs="Arial"/>
          <w:color w:val="434343"/>
          <w:spacing w:val="2"/>
          <w:w w:val="110"/>
          <w:lang w:val="fr-CA"/>
        </w:rPr>
      </w:pPr>
      <w:r w:rsidRPr="00D57031">
        <w:rPr>
          <w:rFonts w:cs="Arial"/>
          <w:color w:val="434343"/>
          <w:spacing w:val="2"/>
          <w:w w:val="110"/>
          <w:sz w:val="22"/>
          <w:szCs w:val="22"/>
          <w:lang w:val="fr-CA"/>
        </w:rPr>
        <w:t>Les clubs doivent remettre leur candidat selon les directives de leur région</w:t>
      </w:r>
      <w:r w:rsidRPr="00D57031">
        <w:rPr>
          <w:rFonts w:cs="Arial"/>
          <w:b/>
          <w:color w:val="434343"/>
          <w:spacing w:val="2"/>
          <w:w w:val="110"/>
          <w:sz w:val="22"/>
          <w:szCs w:val="22"/>
          <w:lang w:val="fr-CA"/>
        </w:rPr>
        <w:t xml:space="preserve"> avant le</w:t>
      </w:r>
      <w:r w:rsidRPr="00D57031">
        <w:rPr>
          <w:rFonts w:cs="Arial"/>
          <w:b/>
          <w:color w:val="434343"/>
          <w:spacing w:val="8"/>
          <w:w w:val="110"/>
          <w:sz w:val="22"/>
          <w:szCs w:val="22"/>
          <w:lang w:val="fr-CA"/>
        </w:rPr>
        <w:t xml:space="preserve"> </w:t>
      </w:r>
      <w:r w:rsidR="00D5570F">
        <w:rPr>
          <w:rFonts w:cs="Arial"/>
          <w:b/>
          <w:color w:val="434343"/>
          <w:spacing w:val="8"/>
          <w:w w:val="110"/>
          <w:sz w:val="22"/>
          <w:szCs w:val="22"/>
          <w:lang w:val="fr-CA"/>
        </w:rPr>
        <w:t>10 janvier 2022</w:t>
      </w:r>
      <w:r w:rsidRPr="00D57031">
        <w:rPr>
          <w:rFonts w:cs="Arial"/>
          <w:b/>
          <w:color w:val="434343"/>
          <w:spacing w:val="8"/>
          <w:w w:val="110"/>
          <w:sz w:val="22"/>
          <w:szCs w:val="22"/>
          <w:lang w:val="fr-CA"/>
        </w:rPr>
        <w:t xml:space="preserve">.  </w:t>
      </w:r>
      <w:r w:rsidRPr="00D57031">
        <w:rPr>
          <w:rFonts w:cs="Arial"/>
          <w:b/>
          <w:color w:val="FF0000"/>
          <w:spacing w:val="8"/>
          <w:w w:val="110"/>
          <w:sz w:val="22"/>
          <w:szCs w:val="22"/>
          <w:lang w:val="fr-CA"/>
        </w:rPr>
        <w:t>Veuillez ne pas compléter le formulaire en ligne sur le site de Patinage Canada.</w:t>
      </w:r>
    </w:p>
    <w:p w14:paraId="1C1EEDA1" w14:textId="77777777" w:rsidR="008D603D" w:rsidRPr="008D603D" w:rsidRDefault="008D603D" w:rsidP="008D603D">
      <w:pPr>
        <w:pStyle w:val="Corpsdetexte"/>
        <w:ind w:left="216"/>
        <w:jc w:val="both"/>
        <w:rPr>
          <w:rFonts w:cs="Arial"/>
          <w:b/>
          <w:color w:val="434343"/>
          <w:spacing w:val="8"/>
          <w:w w:val="110"/>
          <w:sz w:val="22"/>
          <w:szCs w:val="22"/>
          <w:highlight w:val="green"/>
          <w:lang w:val="fr-CA"/>
        </w:rPr>
      </w:pPr>
    </w:p>
    <w:p w14:paraId="698F08C3" w14:textId="6EE2AD68" w:rsidR="008D603D" w:rsidRDefault="008D603D" w:rsidP="008D603D">
      <w:pPr>
        <w:pStyle w:val="Corpsdetexte"/>
        <w:ind w:left="216"/>
        <w:jc w:val="both"/>
        <w:rPr>
          <w:rFonts w:cs="Arial"/>
          <w:b/>
          <w:color w:val="FF0000"/>
          <w:spacing w:val="8"/>
          <w:w w:val="110"/>
          <w:sz w:val="22"/>
          <w:szCs w:val="22"/>
          <w:lang w:val="fr-CA"/>
        </w:rPr>
      </w:pPr>
      <w:r w:rsidRPr="00D57031">
        <w:rPr>
          <w:rFonts w:cs="Arial"/>
          <w:color w:val="434343"/>
          <w:spacing w:val="2"/>
          <w:w w:val="110"/>
          <w:sz w:val="22"/>
          <w:szCs w:val="22"/>
          <w:lang w:val="fr-CA"/>
        </w:rPr>
        <w:t xml:space="preserve">Les régions doivent envoyer (en format pdf) via le </w:t>
      </w:r>
      <w:r w:rsidR="00AD2622">
        <w:rPr>
          <w:rFonts w:cs="Arial"/>
          <w:color w:val="434343"/>
          <w:spacing w:val="2"/>
          <w:w w:val="110"/>
          <w:sz w:val="22"/>
          <w:szCs w:val="22"/>
          <w:lang w:val="fr-CA"/>
        </w:rPr>
        <w:t>TEAM</w:t>
      </w:r>
      <w:r w:rsidRPr="00D57031">
        <w:rPr>
          <w:rFonts w:cs="Arial"/>
          <w:color w:val="434343"/>
          <w:spacing w:val="2"/>
          <w:w w:val="110"/>
          <w:sz w:val="22"/>
          <w:szCs w:val="22"/>
          <w:lang w:val="fr-CA"/>
        </w:rPr>
        <w:t xml:space="preserve"> de Patinage Québec leur gagnant régional avant le</w:t>
      </w:r>
      <w:r w:rsidRPr="00D57031">
        <w:rPr>
          <w:rFonts w:cs="Arial"/>
          <w:b/>
          <w:color w:val="434343"/>
          <w:spacing w:val="2"/>
          <w:w w:val="110"/>
          <w:sz w:val="22"/>
          <w:szCs w:val="22"/>
          <w:lang w:val="fr-CA"/>
        </w:rPr>
        <w:t xml:space="preserve"> </w:t>
      </w:r>
      <w:r w:rsidR="00D5570F">
        <w:rPr>
          <w:rFonts w:cs="Arial"/>
          <w:b/>
          <w:color w:val="434343"/>
          <w:spacing w:val="8"/>
          <w:w w:val="110"/>
          <w:sz w:val="22"/>
          <w:szCs w:val="22"/>
          <w:lang w:val="fr-CA"/>
        </w:rPr>
        <w:t>7 fév</w:t>
      </w:r>
      <w:r w:rsidR="00BB0C4D">
        <w:rPr>
          <w:rFonts w:cs="Arial"/>
          <w:b/>
          <w:color w:val="434343"/>
          <w:spacing w:val="8"/>
          <w:w w:val="110"/>
          <w:sz w:val="22"/>
          <w:szCs w:val="22"/>
          <w:lang w:val="fr-CA"/>
        </w:rPr>
        <w:t>r</w:t>
      </w:r>
      <w:r w:rsidR="00D5570F">
        <w:rPr>
          <w:rFonts w:cs="Arial"/>
          <w:b/>
          <w:color w:val="434343"/>
          <w:spacing w:val="8"/>
          <w:w w:val="110"/>
          <w:sz w:val="22"/>
          <w:szCs w:val="22"/>
          <w:lang w:val="fr-CA"/>
        </w:rPr>
        <w:t>ier</w:t>
      </w:r>
      <w:r w:rsidRPr="00D57031">
        <w:rPr>
          <w:rFonts w:cs="Arial"/>
          <w:b/>
          <w:color w:val="434343"/>
          <w:spacing w:val="8"/>
          <w:w w:val="110"/>
          <w:sz w:val="22"/>
          <w:szCs w:val="22"/>
          <w:lang w:val="fr-CA"/>
        </w:rPr>
        <w:t xml:space="preserve"> 202</w:t>
      </w:r>
      <w:r w:rsidR="00B027D7">
        <w:rPr>
          <w:rFonts w:cs="Arial"/>
          <w:b/>
          <w:color w:val="434343"/>
          <w:spacing w:val="8"/>
          <w:w w:val="110"/>
          <w:sz w:val="22"/>
          <w:szCs w:val="22"/>
          <w:lang w:val="fr-CA"/>
        </w:rPr>
        <w:t>2</w:t>
      </w:r>
      <w:r w:rsidRPr="00D57031">
        <w:rPr>
          <w:rFonts w:cs="Arial"/>
          <w:b/>
          <w:color w:val="434343"/>
          <w:spacing w:val="8"/>
          <w:w w:val="110"/>
          <w:sz w:val="22"/>
          <w:szCs w:val="22"/>
          <w:lang w:val="fr-CA"/>
        </w:rPr>
        <w:t xml:space="preserve">.  </w:t>
      </w:r>
      <w:r w:rsidRPr="00D57031">
        <w:rPr>
          <w:rFonts w:cs="Arial"/>
          <w:b/>
          <w:color w:val="FF0000"/>
          <w:spacing w:val="8"/>
          <w:w w:val="110"/>
          <w:sz w:val="22"/>
          <w:szCs w:val="22"/>
          <w:lang w:val="fr-CA"/>
        </w:rPr>
        <w:t>Veuillez ne pas compléter le formulaire en ligne sur le site de Patinage Canada.</w:t>
      </w:r>
    </w:p>
    <w:p w14:paraId="2F50016C" w14:textId="77777777" w:rsidR="008D603D" w:rsidRPr="00B11F13" w:rsidRDefault="008D603D" w:rsidP="00553DB4">
      <w:pPr>
        <w:pStyle w:val="Corpsdetexte"/>
        <w:ind w:left="216"/>
        <w:jc w:val="both"/>
        <w:rPr>
          <w:rFonts w:cs="Arial"/>
          <w:b/>
          <w:sz w:val="22"/>
          <w:szCs w:val="22"/>
          <w:lang w:val="fr-CA"/>
        </w:rPr>
      </w:pPr>
    </w:p>
    <w:p w14:paraId="2B536B3F" w14:textId="77777777" w:rsidR="00B11F13" w:rsidRPr="00B11F13" w:rsidRDefault="00B11F13" w:rsidP="00553DB4">
      <w:pPr>
        <w:pStyle w:val="Corpsdetexte"/>
        <w:jc w:val="both"/>
        <w:rPr>
          <w:rFonts w:cs="Arial"/>
          <w:color w:val="434343"/>
          <w:spacing w:val="6"/>
          <w:w w:val="110"/>
          <w:sz w:val="22"/>
          <w:szCs w:val="22"/>
          <w:lang w:val="fr-CA"/>
        </w:rPr>
      </w:pPr>
    </w:p>
    <w:p w14:paraId="3A460FA7"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Nom de l’auteur de la mise en candidature</w:t>
      </w:r>
      <w:r w:rsidR="00B11F13">
        <w:rPr>
          <w:rFonts w:cs="Arial"/>
          <w:b/>
          <w:color w:val="434343"/>
          <w:w w:val="110"/>
          <w:sz w:val="22"/>
          <w:szCs w:val="22"/>
          <w:lang w:val="fr-CA"/>
        </w:rPr>
        <w:t xml:space="preserve"> </w:t>
      </w:r>
      <w:r w:rsidR="00B11F13" w:rsidRPr="00553DB4">
        <w:rPr>
          <w:rFonts w:cs="Arial"/>
          <w:color w:val="434343"/>
          <w:w w:val="110"/>
          <w:sz w:val="22"/>
          <w:szCs w:val="22"/>
          <w:lang w:val="fr-CA"/>
        </w:rPr>
        <w:t>(Prénom et nom)</w:t>
      </w:r>
    </w:p>
    <w:p w14:paraId="2CD34340" w14:textId="77777777" w:rsidR="00B11F13" w:rsidRPr="00B11F13" w:rsidRDefault="00B11F13"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bookmarkStart w:id="0" w:name="Texte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0"/>
    </w:p>
    <w:p w14:paraId="3FC7AFF6" w14:textId="77777777" w:rsidR="00B11F13" w:rsidRPr="00B11F13" w:rsidRDefault="00B11F13" w:rsidP="00B11F13">
      <w:pPr>
        <w:pStyle w:val="Corpsdetexte"/>
        <w:rPr>
          <w:rFonts w:cs="Arial"/>
          <w:color w:val="434343"/>
          <w:spacing w:val="6"/>
          <w:w w:val="110"/>
          <w:sz w:val="22"/>
          <w:szCs w:val="22"/>
          <w:lang w:val="fr-CA"/>
        </w:rPr>
      </w:pPr>
    </w:p>
    <w:p w14:paraId="6AB655AB" w14:textId="77777777" w:rsidR="005F304A" w:rsidRPr="00B11F13" w:rsidRDefault="00B11F13"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sidR="00553DB4">
        <w:rPr>
          <w:rFonts w:cs="Arial"/>
          <w:b/>
          <w:color w:val="434343"/>
          <w:w w:val="110"/>
          <w:sz w:val="22"/>
          <w:szCs w:val="22"/>
          <w:lang w:val="fr-CA"/>
        </w:rPr>
        <w:t xml:space="preserve"> de l’auteur de la mise en candidature</w:t>
      </w:r>
    </w:p>
    <w:p w14:paraId="70017123" w14:textId="77777777"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bookmarkStart w:id="1" w:name="Texte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
    </w:p>
    <w:p w14:paraId="025E3AC3" w14:textId="77777777" w:rsidR="00B11F13" w:rsidRPr="00B11F13" w:rsidRDefault="00B11F13" w:rsidP="00B11F13">
      <w:pPr>
        <w:pStyle w:val="Corpsdetexte"/>
        <w:rPr>
          <w:rFonts w:cs="Arial"/>
          <w:color w:val="434343"/>
          <w:spacing w:val="6"/>
          <w:w w:val="110"/>
          <w:sz w:val="22"/>
          <w:szCs w:val="22"/>
          <w:lang w:val="fr-CA"/>
        </w:rPr>
      </w:pPr>
    </w:p>
    <w:p w14:paraId="740105CE"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sidR="00B11F13">
        <w:rPr>
          <w:rFonts w:cs="Arial"/>
          <w:b/>
          <w:color w:val="434343"/>
          <w:w w:val="110"/>
          <w:sz w:val="22"/>
          <w:szCs w:val="22"/>
          <w:lang w:val="fr-CA"/>
        </w:rPr>
        <w:t xml:space="preserve"> complète</w:t>
      </w:r>
      <w:r w:rsidRPr="00B11F13">
        <w:rPr>
          <w:rFonts w:cs="Arial"/>
          <w:b/>
          <w:color w:val="434343"/>
          <w:w w:val="110"/>
          <w:sz w:val="22"/>
          <w:szCs w:val="22"/>
          <w:lang w:val="fr-CA"/>
        </w:rPr>
        <w:t xml:space="preserve"> de l’auteur de la mise en candidatur</w:t>
      </w:r>
      <w:r w:rsidR="00B11F13">
        <w:rPr>
          <w:rFonts w:cs="Arial"/>
          <w:b/>
          <w:color w:val="434343"/>
          <w:w w:val="110"/>
          <w:sz w:val="22"/>
          <w:szCs w:val="22"/>
          <w:lang w:val="fr-CA"/>
        </w:rPr>
        <w:t>e</w:t>
      </w:r>
      <w:r>
        <w:rPr>
          <w:rFonts w:cs="Arial"/>
          <w:b/>
          <w:color w:val="434343"/>
          <w:w w:val="110"/>
          <w:sz w:val="22"/>
          <w:szCs w:val="22"/>
          <w:lang w:val="fr-CA"/>
        </w:rPr>
        <w:t xml:space="preserve"> </w:t>
      </w:r>
      <w:r w:rsidRPr="00553DB4">
        <w:rPr>
          <w:rFonts w:cs="Arial"/>
          <w:color w:val="434343"/>
          <w:w w:val="110"/>
          <w:sz w:val="22"/>
          <w:szCs w:val="22"/>
          <w:lang w:val="fr-CA"/>
        </w:rPr>
        <w:t>(Adresse, ville et code postal)</w:t>
      </w:r>
    </w:p>
    <w:p w14:paraId="6648AE2A" w14:textId="77777777" w:rsidR="00B11F13"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bookmarkStart w:id="2" w:name="Texte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2"/>
    </w:p>
    <w:p w14:paraId="0D4E7B9E"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bookmarkStart w:id="3" w:name="Texte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3"/>
    </w:p>
    <w:p w14:paraId="16E927A1"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bookmarkStart w:id="4" w:name="Texte5"/>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4"/>
    </w:p>
    <w:p w14:paraId="09A20D0E" w14:textId="77777777" w:rsidR="00B11F13" w:rsidRDefault="00B11F13">
      <w:pPr>
        <w:pStyle w:val="Corpsdetexte"/>
        <w:rPr>
          <w:rFonts w:cs="Arial"/>
          <w:color w:val="434343"/>
          <w:spacing w:val="6"/>
          <w:w w:val="110"/>
          <w:sz w:val="22"/>
          <w:szCs w:val="22"/>
          <w:lang w:val="fr-CA"/>
        </w:rPr>
      </w:pPr>
    </w:p>
    <w:p w14:paraId="28DB8317"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Affiliation – club de l’auteur de la mise en candidature</w:t>
      </w:r>
      <w:r>
        <w:rPr>
          <w:rFonts w:cs="Arial"/>
          <w:b/>
          <w:color w:val="434343"/>
          <w:w w:val="110"/>
          <w:sz w:val="22"/>
          <w:szCs w:val="22"/>
          <w:lang w:val="fr-CA"/>
        </w:rPr>
        <w:t xml:space="preserve"> </w:t>
      </w:r>
      <w:r w:rsidRPr="00553DB4">
        <w:rPr>
          <w:rFonts w:cs="Arial"/>
          <w:color w:val="434343"/>
          <w:w w:val="110"/>
          <w:sz w:val="22"/>
          <w:szCs w:val="22"/>
          <w:lang w:val="fr-CA"/>
        </w:rPr>
        <w:t>(nom et numéro du club)</w:t>
      </w:r>
    </w:p>
    <w:p w14:paraId="0840DB41" w14:textId="77777777" w:rsidR="00553DB4"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bookmarkStart w:id="5" w:name="Texte6"/>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5"/>
    </w:p>
    <w:p w14:paraId="3B28148C" w14:textId="77777777" w:rsidR="009D6520" w:rsidRDefault="009D6520" w:rsidP="00B11F13">
      <w:pPr>
        <w:pStyle w:val="Corpsdetexte"/>
        <w:rPr>
          <w:rFonts w:cs="Arial"/>
          <w:color w:val="434343"/>
          <w:spacing w:val="6"/>
          <w:w w:val="110"/>
          <w:sz w:val="22"/>
          <w:szCs w:val="22"/>
          <w:lang w:val="fr-CA"/>
        </w:rPr>
      </w:pPr>
    </w:p>
    <w:p w14:paraId="0BA900BA" w14:textId="77777777" w:rsidR="009D6520" w:rsidRPr="00B11F13" w:rsidRDefault="009D6520" w:rsidP="009D6520">
      <w:pPr>
        <w:pStyle w:val="Corpsdetexte"/>
        <w:ind w:left="216"/>
        <w:rPr>
          <w:rFonts w:cs="Arial"/>
          <w:b/>
          <w:color w:val="434343"/>
          <w:w w:val="110"/>
          <w:sz w:val="22"/>
          <w:szCs w:val="22"/>
          <w:lang w:val="fr-CA"/>
        </w:rPr>
      </w:pPr>
      <w:r>
        <w:rPr>
          <w:rFonts w:cs="Arial"/>
          <w:b/>
          <w:color w:val="434343"/>
          <w:w w:val="110"/>
          <w:sz w:val="22"/>
          <w:szCs w:val="22"/>
          <w:lang w:val="fr-CA"/>
        </w:rPr>
        <w:t xml:space="preserve">La relation de la mise en candidature à la candidate </w:t>
      </w:r>
      <w:r>
        <w:rPr>
          <w:rFonts w:cs="Arial"/>
          <w:color w:val="434343"/>
          <w:w w:val="110"/>
          <w:sz w:val="22"/>
          <w:szCs w:val="22"/>
          <w:lang w:val="fr-CA"/>
        </w:rPr>
        <w:t>(parent, entraîneur, bénévole, etc</w:t>
      </w:r>
      <w:r w:rsidRPr="00553DB4">
        <w:rPr>
          <w:rFonts w:cs="Arial"/>
          <w:color w:val="434343"/>
          <w:w w:val="110"/>
          <w:sz w:val="22"/>
          <w:szCs w:val="22"/>
          <w:lang w:val="fr-CA"/>
        </w:rPr>
        <w:t>)</w:t>
      </w:r>
    </w:p>
    <w:p w14:paraId="6D8D8615" w14:textId="77777777" w:rsidR="009D6520" w:rsidRPr="00B11F13" w:rsidRDefault="009D6520" w:rsidP="009D652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95DBB67" w14:textId="77777777" w:rsidR="005F304A" w:rsidRPr="004527D2" w:rsidRDefault="005F304A" w:rsidP="004527D2">
      <w:pPr>
        <w:rPr>
          <w:rFonts w:ascii="Arial" w:eastAsia="Arial" w:hAnsi="Arial" w:cs="Arial"/>
          <w:color w:val="434343"/>
          <w:spacing w:val="6"/>
          <w:w w:val="110"/>
          <w:lang w:val="fr-CA"/>
        </w:rPr>
      </w:pPr>
    </w:p>
    <w:p w14:paraId="4BEB4E49"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Nom </w:t>
      </w:r>
      <w:r>
        <w:rPr>
          <w:rFonts w:cs="Arial"/>
          <w:b/>
          <w:color w:val="434343"/>
          <w:w w:val="110"/>
          <w:sz w:val="22"/>
          <w:szCs w:val="22"/>
          <w:lang w:val="fr-CA"/>
        </w:rPr>
        <w:t xml:space="preserve">du candidat </w:t>
      </w:r>
      <w:r w:rsidRPr="00553DB4">
        <w:rPr>
          <w:rFonts w:cs="Arial"/>
          <w:color w:val="434343"/>
          <w:w w:val="110"/>
          <w:sz w:val="22"/>
          <w:szCs w:val="22"/>
          <w:lang w:val="fr-CA"/>
        </w:rPr>
        <w:t>(Prénom et nom)</w:t>
      </w:r>
    </w:p>
    <w:p w14:paraId="1D2727A1"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2280E8E" w14:textId="77777777" w:rsidR="00553DB4" w:rsidRPr="00B11F13" w:rsidRDefault="00553DB4" w:rsidP="00553DB4">
      <w:pPr>
        <w:pStyle w:val="Corpsdetexte"/>
        <w:rPr>
          <w:rFonts w:cs="Arial"/>
          <w:color w:val="434343"/>
          <w:spacing w:val="6"/>
          <w:w w:val="110"/>
          <w:sz w:val="22"/>
          <w:szCs w:val="22"/>
          <w:lang w:val="fr-CA"/>
        </w:rPr>
      </w:pPr>
    </w:p>
    <w:p w14:paraId="55C30080"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Pr>
          <w:rFonts w:cs="Arial"/>
          <w:b/>
          <w:color w:val="434343"/>
          <w:w w:val="110"/>
          <w:sz w:val="22"/>
          <w:szCs w:val="22"/>
          <w:lang w:val="fr-CA"/>
        </w:rPr>
        <w:t xml:space="preserve"> du candidat</w:t>
      </w:r>
    </w:p>
    <w:p w14:paraId="34F72112"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7BC6F9B" w14:textId="77777777" w:rsidR="009D6520" w:rsidRPr="00B11F13" w:rsidRDefault="009D6520" w:rsidP="009D6520">
      <w:pPr>
        <w:pStyle w:val="Corpsdetexte"/>
        <w:ind w:left="216"/>
        <w:rPr>
          <w:rFonts w:cs="Arial"/>
          <w:b/>
          <w:color w:val="434343"/>
          <w:w w:val="110"/>
          <w:sz w:val="22"/>
          <w:szCs w:val="22"/>
          <w:lang w:val="fr-CA"/>
        </w:rPr>
      </w:pPr>
      <w:r>
        <w:rPr>
          <w:rFonts w:cs="Arial"/>
          <w:b/>
          <w:color w:val="434343"/>
          <w:w w:val="110"/>
          <w:sz w:val="22"/>
          <w:szCs w:val="22"/>
          <w:lang w:val="fr-CA"/>
        </w:rPr>
        <w:t>Numéro de téléphone du candidat</w:t>
      </w:r>
    </w:p>
    <w:p w14:paraId="63124C65" w14:textId="77777777" w:rsidR="009D6520" w:rsidRPr="00B11F13" w:rsidRDefault="009D6520" w:rsidP="009D6520">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009BCA5" w14:textId="77777777" w:rsidR="00553DB4" w:rsidRPr="00B11F13" w:rsidRDefault="00553DB4" w:rsidP="00553DB4">
      <w:pPr>
        <w:pStyle w:val="Corpsdetexte"/>
        <w:rPr>
          <w:rFonts w:cs="Arial"/>
          <w:color w:val="434343"/>
          <w:spacing w:val="6"/>
          <w:w w:val="110"/>
          <w:sz w:val="22"/>
          <w:szCs w:val="22"/>
          <w:lang w:val="fr-CA"/>
        </w:rPr>
      </w:pPr>
    </w:p>
    <w:p w14:paraId="2096ECBF"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Pr>
          <w:rFonts w:cs="Arial"/>
          <w:b/>
          <w:color w:val="434343"/>
          <w:w w:val="110"/>
          <w:sz w:val="22"/>
          <w:szCs w:val="22"/>
          <w:lang w:val="fr-CA"/>
        </w:rPr>
        <w:t xml:space="preserve"> complète</w:t>
      </w:r>
      <w:r w:rsidRPr="00B11F13">
        <w:rPr>
          <w:rFonts w:cs="Arial"/>
          <w:b/>
          <w:color w:val="434343"/>
          <w:w w:val="110"/>
          <w:sz w:val="22"/>
          <w:szCs w:val="22"/>
          <w:lang w:val="fr-CA"/>
        </w:rPr>
        <w:t xml:space="preserve"> </w:t>
      </w:r>
      <w:r>
        <w:rPr>
          <w:rFonts w:cs="Arial"/>
          <w:b/>
          <w:color w:val="434343"/>
          <w:w w:val="110"/>
          <w:sz w:val="22"/>
          <w:szCs w:val="22"/>
          <w:lang w:val="fr-CA"/>
        </w:rPr>
        <w:t xml:space="preserve">du candidat </w:t>
      </w:r>
      <w:r w:rsidRPr="00553DB4">
        <w:rPr>
          <w:rFonts w:cs="Arial"/>
          <w:color w:val="434343"/>
          <w:w w:val="110"/>
          <w:sz w:val="22"/>
          <w:szCs w:val="22"/>
          <w:lang w:val="fr-CA"/>
        </w:rPr>
        <w:t>(Adresse, ville et code postal)</w:t>
      </w:r>
    </w:p>
    <w:p w14:paraId="590516F4"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34E77FE"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45E0D9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73C03D2" w14:textId="77777777" w:rsidR="00553DB4" w:rsidRDefault="00553DB4" w:rsidP="00553DB4">
      <w:pPr>
        <w:pStyle w:val="Corpsdetexte"/>
        <w:rPr>
          <w:rFonts w:cs="Arial"/>
          <w:color w:val="434343"/>
          <w:spacing w:val="6"/>
          <w:w w:val="110"/>
          <w:sz w:val="22"/>
          <w:szCs w:val="22"/>
          <w:lang w:val="fr-CA"/>
        </w:rPr>
      </w:pPr>
    </w:p>
    <w:p w14:paraId="246B37FA"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Affiliation – club </w:t>
      </w:r>
      <w:r>
        <w:rPr>
          <w:rFonts w:cs="Arial"/>
          <w:b/>
          <w:color w:val="434343"/>
          <w:w w:val="110"/>
          <w:sz w:val="22"/>
          <w:szCs w:val="22"/>
          <w:lang w:val="fr-CA"/>
        </w:rPr>
        <w:t xml:space="preserve">du candidat </w:t>
      </w:r>
      <w:r w:rsidRPr="00553DB4">
        <w:rPr>
          <w:rFonts w:cs="Arial"/>
          <w:color w:val="434343"/>
          <w:w w:val="110"/>
          <w:sz w:val="22"/>
          <w:szCs w:val="22"/>
          <w:lang w:val="fr-CA"/>
        </w:rPr>
        <w:t>(nom et numéro du club)</w:t>
      </w:r>
    </w:p>
    <w:p w14:paraId="404F3D80"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AF71C82" w14:textId="77777777" w:rsidR="00553DB4" w:rsidRDefault="00553DB4" w:rsidP="00553DB4">
      <w:pPr>
        <w:pStyle w:val="Corpsdetexte"/>
        <w:rPr>
          <w:rFonts w:cs="Arial"/>
          <w:color w:val="434343"/>
          <w:spacing w:val="6"/>
          <w:w w:val="110"/>
          <w:sz w:val="22"/>
          <w:szCs w:val="22"/>
          <w:lang w:val="fr-CA"/>
        </w:rPr>
      </w:pPr>
    </w:p>
    <w:p w14:paraId="350D8C3B" w14:textId="77777777" w:rsidR="00C40CEE" w:rsidRPr="00B11F13" w:rsidRDefault="00C40CEE" w:rsidP="00C40CEE">
      <w:pPr>
        <w:pStyle w:val="Corpsdetexte"/>
        <w:ind w:left="216"/>
        <w:rPr>
          <w:rFonts w:cs="Arial"/>
          <w:b/>
          <w:color w:val="434343"/>
          <w:w w:val="110"/>
          <w:sz w:val="22"/>
          <w:szCs w:val="22"/>
          <w:lang w:val="fr-CA"/>
        </w:rPr>
      </w:pPr>
      <w:r>
        <w:rPr>
          <w:rFonts w:cs="Arial"/>
          <w:b/>
          <w:color w:val="434343"/>
          <w:w w:val="110"/>
          <w:sz w:val="22"/>
          <w:szCs w:val="22"/>
          <w:lang w:val="fr-CA"/>
        </w:rPr>
        <w:t>Numéro de membre de Patinage Canada</w:t>
      </w:r>
    </w:p>
    <w:p w14:paraId="63C98794" w14:textId="77777777" w:rsidR="00C40CEE" w:rsidRPr="00553DB4" w:rsidRDefault="00C40CEE" w:rsidP="00C40CEE">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56311EE" w14:textId="77777777" w:rsidR="00C40CEE" w:rsidRPr="00553DB4" w:rsidRDefault="00C40CEE" w:rsidP="00C40CEE">
      <w:pPr>
        <w:pStyle w:val="Corpsdetexte"/>
        <w:rPr>
          <w:rFonts w:cs="Arial"/>
          <w:color w:val="434343"/>
          <w:spacing w:val="6"/>
          <w:w w:val="110"/>
          <w:sz w:val="22"/>
          <w:szCs w:val="22"/>
          <w:lang w:val="fr-CA"/>
        </w:rPr>
      </w:pPr>
    </w:p>
    <w:p w14:paraId="04B3B726" w14:textId="77777777" w:rsidR="005F304A" w:rsidRPr="00B11F13" w:rsidRDefault="00C40CEE" w:rsidP="00B11F13">
      <w:pPr>
        <w:pStyle w:val="Corpsdetexte"/>
        <w:ind w:left="216"/>
        <w:rPr>
          <w:rFonts w:cs="Arial"/>
          <w:b/>
          <w:color w:val="434343"/>
          <w:w w:val="110"/>
          <w:sz w:val="22"/>
          <w:szCs w:val="22"/>
          <w:lang w:val="fr-CA"/>
        </w:rPr>
      </w:pPr>
      <w:r>
        <w:rPr>
          <w:rFonts w:cs="Arial"/>
          <w:b/>
          <w:color w:val="434343"/>
          <w:w w:val="110"/>
          <w:sz w:val="22"/>
          <w:szCs w:val="22"/>
          <w:lang w:val="fr-CA"/>
        </w:rPr>
        <w:t xml:space="preserve">Nombre d’années de </w:t>
      </w:r>
      <w:r w:rsidR="00375105">
        <w:rPr>
          <w:rFonts w:cs="Arial"/>
          <w:b/>
          <w:color w:val="434343"/>
          <w:w w:val="110"/>
          <w:sz w:val="22"/>
          <w:szCs w:val="22"/>
          <w:lang w:val="fr-CA"/>
        </w:rPr>
        <w:t>participation au</w:t>
      </w:r>
      <w:r>
        <w:rPr>
          <w:rFonts w:cs="Arial"/>
          <w:b/>
          <w:color w:val="434343"/>
          <w:w w:val="110"/>
          <w:sz w:val="22"/>
          <w:szCs w:val="22"/>
          <w:lang w:val="fr-CA"/>
        </w:rPr>
        <w:t xml:space="preserve"> patinage</w:t>
      </w:r>
    </w:p>
    <w:p w14:paraId="7D85DE8E" w14:textId="77777777" w:rsidR="005F304A"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bookmarkStart w:id="6" w:name="Texte7"/>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6"/>
    </w:p>
    <w:p w14:paraId="13B7DECE" w14:textId="77777777" w:rsidR="00553DB4" w:rsidRPr="00553DB4" w:rsidRDefault="00553DB4" w:rsidP="00553DB4">
      <w:pPr>
        <w:pStyle w:val="Corpsdetexte"/>
        <w:rPr>
          <w:rFonts w:cs="Arial"/>
          <w:color w:val="434343"/>
          <w:spacing w:val="6"/>
          <w:w w:val="110"/>
          <w:sz w:val="22"/>
          <w:szCs w:val="22"/>
          <w:lang w:val="fr-CA"/>
        </w:rPr>
      </w:pPr>
    </w:p>
    <w:p w14:paraId="0FEB49FF" w14:textId="77777777" w:rsidR="005F304A" w:rsidRPr="00B11F13" w:rsidRDefault="00375105" w:rsidP="00B11F13">
      <w:pPr>
        <w:pStyle w:val="Corpsdetexte"/>
        <w:ind w:left="216"/>
        <w:rPr>
          <w:rFonts w:cs="Arial"/>
          <w:b/>
          <w:color w:val="434343"/>
          <w:w w:val="110"/>
          <w:sz w:val="22"/>
          <w:szCs w:val="22"/>
          <w:lang w:val="fr-CA"/>
        </w:rPr>
      </w:pPr>
      <w:r>
        <w:rPr>
          <w:rFonts w:cs="Arial"/>
          <w:b/>
          <w:color w:val="434343"/>
          <w:w w:val="110"/>
          <w:sz w:val="22"/>
          <w:szCs w:val="22"/>
          <w:lang w:val="fr-CA"/>
        </w:rPr>
        <w:t>Résumé des activités bénévoles liées au patinage synchronisé</w:t>
      </w:r>
      <w:r w:rsidR="00553DB4" w:rsidRPr="00B11F13">
        <w:rPr>
          <w:rFonts w:cs="Arial"/>
          <w:b/>
          <w:color w:val="434343"/>
          <w:w w:val="110"/>
          <w:sz w:val="22"/>
          <w:szCs w:val="22"/>
          <w:lang w:val="fr-CA"/>
        </w:rPr>
        <w:t xml:space="preserve"> (dates et renseignements détaillés</w:t>
      </w:r>
      <w:r w:rsidR="00553DB4">
        <w:rPr>
          <w:rFonts w:cs="Arial"/>
          <w:b/>
          <w:color w:val="434343"/>
          <w:w w:val="110"/>
          <w:sz w:val="22"/>
          <w:szCs w:val="22"/>
          <w:lang w:val="fr-CA"/>
        </w:rPr>
        <w:t>)</w:t>
      </w:r>
    </w:p>
    <w:p w14:paraId="50828836" w14:textId="77777777" w:rsidR="005F304A"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bookmarkStart w:id="7" w:name="Texte8"/>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7"/>
    </w:p>
    <w:p w14:paraId="3AB071E2"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bookmarkStart w:id="8" w:name="Texte9"/>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8"/>
    </w:p>
    <w:p w14:paraId="1E0DC50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bookmarkStart w:id="9" w:name="Texte10"/>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9"/>
    </w:p>
    <w:p w14:paraId="114C0319"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bookmarkStart w:id="10" w:name="Texte1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0"/>
    </w:p>
    <w:p w14:paraId="2C1F84FD"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bookmarkStart w:id="11" w:name="Texte1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1"/>
    </w:p>
    <w:p w14:paraId="503DAC82" w14:textId="77777777" w:rsidR="005F304A" w:rsidRDefault="005F304A" w:rsidP="00553DB4">
      <w:pPr>
        <w:pStyle w:val="Corpsdetexte"/>
        <w:rPr>
          <w:rFonts w:cs="Arial"/>
          <w:color w:val="434343"/>
          <w:spacing w:val="6"/>
          <w:w w:val="110"/>
          <w:sz w:val="22"/>
          <w:szCs w:val="22"/>
          <w:lang w:val="fr-CA"/>
        </w:rPr>
      </w:pPr>
    </w:p>
    <w:p w14:paraId="690FE5D2" w14:textId="77777777" w:rsidR="00F447B2" w:rsidRDefault="00F447B2" w:rsidP="00553DB4">
      <w:pPr>
        <w:pStyle w:val="Corpsdetexte"/>
        <w:rPr>
          <w:rFonts w:cs="Arial"/>
          <w:color w:val="434343"/>
          <w:spacing w:val="6"/>
          <w:w w:val="110"/>
          <w:sz w:val="22"/>
          <w:szCs w:val="22"/>
          <w:lang w:val="fr-CA"/>
        </w:rPr>
      </w:pPr>
    </w:p>
    <w:p w14:paraId="21F08707" w14:textId="77777777" w:rsidR="00F447B2" w:rsidRDefault="00F447B2" w:rsidP="00553DB4">
      <w:pPr>
        <w:pStyle w:val="Corpsdetexte"/>
        <w:rPr>
          <w:rFonts w:cs="Arial"/>
          <w:color w:val="434343"/>
          <w:spacing w:val="6"/>
          <w:w w:val="110"/>
          <w:sz w:val="22"/>
          <w:szCs w:val="22"/>
          <w:lang w:val="fr-CA"/>
        </w:rPr>
      </w:pPr>
    </w:p>
    <w:p w14:paraId="2378D3F0" w14:textId="77777777" w:rsidR="00F447B2" w:rsidRPr="00553DB4" w:rsidRDefault="00F447B2" w:rsidP="00553DB4">
      <w:pPr>
        <w:pStyle w:val="Corpsdetexte"/>
        <w:rPr>
          <w:rFonts w:cs="Arial"/>
          <w:color w:val="434343"/>
          <w:spacing w:val="6"/>
          <w:w w:val="110"/>
          <w:sz w:val="22"/>
          <w:szCs w:val="22"/>
          <w:lang w:val="fr-CA"/>
        </w:rPr>
      </w:pPr>
    </w:p>
    <w:p w14:paraId="6D676119" w14:textId="77777777" w:rsidR="005F304A" w:rsidRPr="00B11F13" w:rsidRDefault="00375105" w:rsidP="00B11F13">
      <w:pPr>
        <w:pStyle w:val="Corpsdetexte"/>
        <w:ind w:left="216"/>
        <w:rPr>
          <w:rFonts w:cs="Arial"/>
          <w:b/>
          <w:color w:val="434343"/>
          <w:w w:val="110"/>
          <w:sz w:val="22"/>
          <w:szCs w:val="22"/>
          <w:lang w:val="fr-CA"/>
        </w:rPr>
      </w:pPr>
      <w:r>
        <w:rPr>
          <w:rFonts w:cs="Arial"/>
          <w:b/>
          <w:color w:val="434343"/>
          <w:w w:val="110"/>
          <w:sz w:val="22"/>
          <w:szCs w:val="22"/>
          <w:lang w:val="fr-CA"/>
        </w:rPr>
        <w:t>Nous avons sélectionné cette personne pour ce prix pour ses contributions suivantes</w:t>
      </w:r>
    </w:p>
    <w:p w14:paraId="3204DDCA"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FBD62D3"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F852DB1"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336AEA6"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3D6FDDA"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9D59573" w14:textId="77777777" w:rsidR="00D57031" w:rsidRDefault="00D57031" w:rsidP="00F447B2">
      <w:pPr>
        <w:pStyle w:val="Corpsdetexte"/>
        <w:ind w:left="0"/>
        <w:rPr>
          <w:rFonts w:cs="Arial"/>
          <w:color w:val="434343"/>
          <w:spacing w:val="6"/>
          <w:w w:val="110"/>
          <w:sz w:val="22"/>
          <w:szCs w:val="22"/>
          <w:lang w:val="fr-CA"/>
        </w:rPr>
      </w:pPr>
    </w:p>
    <w:p w14:paraId="31D31CFE" w14:textId="77777777" w:rsidR="00F447B2" w:rsidRDefault="00F447B2" w:rsidP="00F447B2">
      <w:pPr>
        <w:pStyle w:val="Corpsdetexte"/>
        <w:ind w:left="0"/>
        <w:rPr>
          <w:rFonts w:cs="Arial"/>
          <w:color w:val="434343"/>
          <w:spacing w:val="6"/>
          <w:w w:val="110"/>
          <w:sz w:val="22"/>
          <w:szCs w:val="22"/>
          <w:lang w:val="fr-CA"/>
        </w:rPr>
      </w:pPr>
    </w:p>
    <w:p w14:paraId="0B0C094E" w14:textId="77777777" w:rsidR="00F447B2" w:rsidRDefault="00F447B2" w:rsidP="00F447B2">
      <w:pPr>
        <w:pStyle w:val="Corpsdetexte"/>
        <w:ind w:left="0"/>
        <w:rPr>
          <w:rFonts w:cs="Arial"/>
          <w:color w:val="434343"/>
          <w:spacing w:val="6"/>
          <w:w w:val="110"/>
          <w:sz w:val="22"/>
          <w:szCs w:val="22"/>
          <w:lang w:val="fr-CA"/>
        </w:rPr>
      </w:pPr>
    </w:p>
    <w:p w14:paraId="67CD9E52" w14:textId="77777777" w:rsidR="00F447B2" w:rsidRDefault="00F447B2" w:rsidP="00F447B2">
      <w:pPr>
        <w:pStyle w:val="Corpsdetexte"/>
        <w:ind w:left="0"/>
        <w:rPr>
          <w:rFonts w:cs="Arial"/>
          <w:color w:val="434343"/>
          <w:spacing w:val="6"/>
          <w:w w:val="110"/>
          <w:sz w:val="22"/>
          <w:szCs w:val="22"/>
          <w:lang w:val="fr-CA"/>
        </w:rPr>
      </w:pPr>
    </w:p>
    <w:p w14:paraId="563F9757" w14:textId="77777777" w:rsidR="00F447B2" w:rsidRDefault="00F447B2" w:rsidP="00F447B2">
      <w:pPr>
        <w:pStyle w:val="Corpsdetexte"/>
        <w:ind w:left="0"/>
        <w:rPr>
          <w:rFonts w:cs="Arial"/>
          <w:color w:val="434343"/>
          <w:spacing w:val="6"/>
          <w:w w:val="110"/>
          <w:sz w:val="22"/>
          <w:szCs w:val="22"/>
          <w:lang w:val="fr-CA"/>
        </w:rPr>
      </w:pPr>
    </w:p>
    <w:p w14:paraId="609DBF7E" w14:textId="77777777" w:rsidR="00F447B2" w:rsidRDefault="00F447B2" w:rsidP="00F447B2">
      <w:pPr>
        <w:pStyle w:val="Corpsdetexte"/>
        <w:ind w:left="0"/>
        <w:rPr>
          <w:rFonts w:cs="Arial"/>
          <w:color w:val="434343"/>
          <w:spacing w:val="6"/>
          <w:w w:val="110"/>
          <w:sz w:val="22"/>
          <w:szCs w:val="22"/>
          <w:lang w:val="fr-CA"/>
        </w:rPr>
      </w:pPr>
    </w:p>
    <w:p w14:paraId="1EC82B47" w14:textId="77777777" w:rsidR="00D57031" w:rsidRDefault="00D57031" w:rsidP="00553DB4">
      <w:pPr>
        <w:pStyle w:val="Corpsdetexte"/>
        <w:rPr>
          <w:rFonts w:cs="Arial"/>
          <w:color w:val="434343"/>
          <w:spacing w:val="6"/>
          <w:w w:val="110"/>
          <w:sz w:val="22"/>
          <w:szCs w:val="22"/>
          <w:lang w:val="fr-CA"/>
        </w:rPr>
      </w:pPr>
    </w:p>
    <w:p w14:paraId="003108DB" w14:textId="77777777" w:rsidR="00D57031" w:rsidRPr="00553DB4" w:rsidRDefault="00D57031" w:rsidP="00553DB4">
      <w:pPr>
        <w:pStyle w:val="Corpsdetexte"/>
        <w:rPr>
          <w:rFonts w:cs="Arial"/>
          <w:color w:val="434343"/>
          <w:spacing w:val="6"/>
          <w:w w:val="110"/>
          <w:sz w:val="22"/>
          <w:szCs w:val="22"/>
          <w:lang w:val="fr-CA"/>
        </w:rPr>
      </w:pPr>
    </w:p>
    <w:p w14:paraId="742D66AA"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Citation du candidat ou de la candidate qui illustre sa philosophie </w:t>
      </w:r>
      <w:r w:rsidR="00375105">
        <w:rPr>
          <w:rFonts w:cs="Arial"/>
          <w:b/>
          <w:color w:val="434343"/>
          <w:w w:val="110"/>
          <w:sz w:val="22"/>
          <w:szCs w:val="22"/>
          <w:lang w:val="fr-CA"/>
        </w:rPr>
        <w:t>relativement au patinage ou au bénévolat ou commentaires relatifs à cette personne</w:t>
      </w:r>
    </w:p>
    <w:p w14:paraId="0CC86EF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054B3B3"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C7E8A9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D974495" w14:textId="77777777" w:rsidR="00375105" w:rsidRDefault="00375105" w:rsidP="0037510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F2ED0D0" w14:textId="77777777" w:rsidR="00375105" w:rsidRDefault="00375105" w:rsidP="0037510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20D7661" w14:textId="77777777" w:rsidR="005F304A" w:rsidRPr="00553DB4" w:rsidRDefault="005F304A" w:rsidP="00553DB4">
      <w:pPr>
        <w:pStyle w:val="Corpsdetexte"/>
        <w:rPr>
          <w:rFonts w:cs="Arial"/>
          <w:color w:val="434343"/>
          <w:spacing w:val="6"/>
          <w:w w:val="110"/>
          <w:sz w:val="22"/>
          <w:szCs w:val="22"/>
          <w:lang w:val="fr-CA"/>
        </w:rPr>
      </w:pPr>
    </w:p>
    <w:p w14:paraId="398357A2" w14:textId="77777777" w:rsidR="005F304A" w:rsidRPr="00553DB4" w:rsidRDefault="00553DB4" w:rsidP="00553DB4">
      <w:pPr>
        <w:pStyle w:val="Corpsdetexte"/>
        <w:jc w:val="both"/>
        <w:rPr>
          <w:rFonts w:cs="Arial"/>
          <w:b/>
          <w:color w:val="434343"/>
          <w:w w:val="110"/>
          <w:sz w:val="22"/>
          <w:szCs w:val="22"/>
          <w:lang w:val="fr-CA"/>
        </w:rPr>
      </w:pPr>
      <w:r w:rsidRPr="00553DB4">
        <w:rPr>
          <w:rFonts w:cs="Arial"/>
          <w:b/>
          <w:color w:val="434343"/>
          <w:spacing w:val="6"/>
          <w:w w:val="110"/>
          <w:sz w:val="22"/>
          <w:szCs w:val="22"/>
          <w:lang w:val="fr-CA"/>
        </w:rPr>
        <w:t>Note</w:t>
      </w:r>
      <w:r w:rsidRPr="00553DB4">
        <w:rPr>
          <w:rFonts w:cs="Arial"/>
          <w:b/>
          <w:color w:val="434343"/>
          <w:w w:val="110"/>
          <w:sz w:val="22"/>
          <w:szCs w:val="22"/>
          <w:lang w:val="fr-CA"/>
        </w:rPr>
        <w:t xml:space="preserve"> – On recommande aux auteurs de</w:t>
      </w:r>
      <w:r w:rsidR="004527D2">
        <w:rPr>
          <w:rFonts w:cs="Arial"/>
          <w:b/>
          <w:color w:val="434343"/>
          <w:w w:val="110"/>
          <w:sz w:val="22"/>
          <w:szCs w:val="22"/>
          <w:lang w:val="fr-CA"/>
        </w:rPr>
        <w:t xml:space="preserve"> mise en candidature </w:t>
      </w:r>
      <w:r w:rsidRPr="00553DB4">
        <w:rPr>
          <w:rFonts w:cs="Arial"/>
          <w:b/>
          <w:color w:val="434343"/>
          <w:w w:val="110"/>
          <w:sz w:val="22"/>
          <w:szCs w:val="22"/>
          <w:lang w:val="fr-CA"/>
        </w:rPr>
        <w:t xml:space="preserve">de soumettre le présent </w:t>
      </w:r>
      <w:r w:rsidR="004527D2">
        <w:rPr>
          <w:rFonts w:cs="Arial"/>
          <w:b/>
          <w:color w:val="434343"/>
          <w:w w:val="110"/>
          <w:sz w:val="22"/>
          <w:szCs w:val="22"/>
          <w:lang w:val="fr-CA"/>
        </w:rPr>
        <w:t>formulaire ainsi que</w:t>
      </w:r>
      <w:r w:rsidRPr="00553DB4">
        <w:rPr>
          <w:rFonts w:cs="Arial"/>
          <w:b/>
          <w:color w:val="434343"/>
          <w:w w:val="110"/>
          <w:sz w:val="22"/>
          <w:szCs w:val="22"/>
          <w:lang w:val="fr-CA"/>
        </w:rPr>
        <w:t xml:space="preserve"> des lettres à l’appui, rédigées par des patineurs, des parents, etc.</w:t>
      </w:r>
    </w:p>
    <w:sectPr w:rsidR="005F304A" w:rsidRPr="00553DB4" w:rsidSect="00C40CEE">
      <w:headerReference w:type="default" r:id="rId8"/>
      <w:footerReference w:type="default" r:id="rId9"/>
      <w:pgSz w:w="11900" w:h="16840"/>
      <w:pgMar w:top="900" w:right="980" w:bottom="260" w:left="960" w:header="630" w:footer="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4316" w14:textId="77777777" w:rsidR="00C1250F" w:rsidRDefault="00C1250F">
      <w:r>
        <w:separator/>
      </w:r>
    </w:p>
  </w:endnote>
  <w:endnote w:type="continuationSeparator" w:id="0">
    <w:p w14:paraId="110C6ABC" w14:textId="77777777" w:rsidR="00C1250F" w:rsidRDefault="00C1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871D" w14:textId="77777777" w:rsidR="00553DB4" w:rsidRDefault="00553DB4" w:rsidP="00553DB4">
    <w:pPr>
      <w:pStyle w:val="Pieddepage"/>
      <w:jc w:val="right"/>
    </w:pPr>
    <w:r>
      <w:t xml:space="preserve">Page </w:t>
    </w:r>
    <w:r>
      <w:fldChar w:fldCharType="begin"/>
    </w:r>
    <w:r>
      <w:instrText>PAGE   \* MERGEFORMAT</w:instrText>
    </w:r>
    <w:r>
      <w:fldChar w:fldCharType="separate"/>
    </w:r>
    <w:r w:rsidR="00F447B2" w:rsidRPr="00F447B2">
      <w:rPr>
        <w:noProof/>
        <w:lang w:val="fr-FR"/>
      </w:rPr>
      <w:t>2</w:t>
    </w:r>
    <w:r>
      <w:fldChar w:fldCharType="end"/>
    </w:r>
    <w: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A702" w14:textId="77777777" w:rsidR="00C1250F" w:rsidRDefault="00C1250F">
      <w:r>
        <w:separator/>
      </w:r>
    </w:p>
  </w:footnote>
  <w:footnote w:type="continuationSeparator" w:id="0">
    <w:p w14:paraId="74CB6E2C" w14:textId="77777777" w:rsidR="00C1250F" w:rsidRDefault="00C1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0120" w14:textId="77777777" w:rsidR="00553DB4" w:rsidRPr="00C16791" w:rsidRDefault="00553DB4" w:rsidP="00553DB4">
    <w:pPr>
      <w:tabs>
        <w:tab w:val="left" w:pos="1980"/>
      </w:tabs>
      <w:ind w:left="1980"/>
      <w:rPr>
        <w:rFonts w:ascii="Arial" w:eastAsia="Arial" w:hAnsi="Arial" w:cs="Arial"/>
        <w:sz w:val="32"/>
        <w:szCs w:val="32"/>
        <w:lang w:val="fr-CA"/>
      </w:rPr>
    </w:pPr>
    <w:r>
      <w:rPr>
        <w:noProof/>
        <w:sz w:val="20"/>
        <w:szCs w:val="20"/>
        <w:lang w:val="fr-CA" w:eastAsia="fr-CA"/>
      </w:rPr>
      <w:drawing>
        <wp:anchor distT="0" distB="0" distL="114300" distR="114300" simplePos="0" relativeHeight="251658240" behindDoc="0" locked="0" layoutInCell="1" allowOverlap="1" wp14:anchorId="1CF3AEC8" wp14:editId="4B84DF6F">
          <wp:simplePos x="0" y="0"/>
          <wp:positionH relativeFrom="column">
            <wp:posOffset>152400</wp:posOffset>
          </wp:positionH>
          <wp:positionV relativeFrom="paragraph">
            <wp:posOffset>-204470</wp:posOffset>
          </wp:positionV>
          <wp:extent cx="868820" cy="54292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r w:rsidRPr="00C16791">
      <w:rPr>
        <w:rFonts w:ascii="Arial" w:eastAsia="Arial" w:hAnsi="Arial" w:cs="Arial"/>
        <w:spacing w:val="4"/>
        <w:w w:val="115"/>
        <w:sz w:val="32"/>
        <w:szCs w:val="32"/>
        <w:lang w:val="fr-CA"/>
      </w:rPr>
      <w:t>Q</w:t>
    </w:r>
    <w:r w:rsidRPr="00C16791">
      <w:rPr>
        <w:rFonts w:ascii="Arial" w:eastAsia="Arial" w:hAnsi="Arial" w:cs="Arial"/>
        <w:w w:val="115"/>
        <w:sz w:val="32"/>
        <w:szCs w:val="32"/>
        <w:lang w:val="fr-CA"/>
      </w:rPr>
      <w:t>c</w:t>
    </w:r>
    <w:r w:rsidRPr="00C16791">
      <w:rPr>
        <w:rFonts w:ascii="Arial" w:eastAsia="Arial" w:hAnsi="Arial" w:cs="Arial"/>
        <w:spacing w:val="-64"/>
        <w:w w:val="115"/>
        <w:sz w:val="32"/>
        <w:szCs w:val="32"/>
        <w:lang w:val="fr-CA"/>
      </w:rPr>
      <w:t xml:space="preserve"> </w:t>
    </w:r>
    <w:r w:rsidR="00C40CEE">
      <w:rPr>
        <w:rFonts w:ascii="Arial" w:eastAsia="Arial" w:hAnsi="Arial" w:cs="Arial"/>
        <w:w w:val="145"/>
        <w:sz w:val="32"/>
        <w:szCs w:val="32"/>
        <w:lang w:val="fr-CA"/>
      </w:rPr>
      <w:t>–</w:t>
    </w:r>
    <w:r w:rsidRPr="00C16791">
      <w:rPr>
        <w:rFonts w:ascii="Arial" w:eastAsia="Arial" w:hAnsi="Arial" w:cs="Arial"/>
        <w:spacing w:val="-89"/>
        <w:w w:val="145"/>
        <w:sz w:val="32"/>
        <w:szCs w:val="32"/>
        <w:lang w:val="fr-CA"/>
      </w:rPr>
      <w:t xml:space="preserve"> </w:t>
    </w:r>
    <w:r w:rsidR="00C40CEE">
      <w:rPr>
        <w:rFonts w:ascii="Arial" w:eastAsia="Arial" w:hAnsi="Arial" w:cs="Arial"/>
        <w:spacing w:val="4"/>
        <w:w w:val="115"/>
        <w:sz w:val="32"/>
        <w:szCs w:val="32"/>
        <w:lang w:val="fr-CA"/>
      </w:rPr>
      <w:t xml:space="preserve">Prix </w:t>
    </w:r>
    <w:r w:rsidR="00375105">
      <w:rPr>
        <w:rFonts w:ascii="Arial" w:eastAsia="Arial" w:hAnsi="Arial" w:cs="Arial"/>
        <w:spacing w:val="4"/>
        <w:w w:val="115"/>
        <w:sz w:val="32"/>
        <w:szCs w:val="32"/>
        <w:lang w:val="fr-CA"/>
      </w:rPr>
      <w:t>commémoratif Elizabeth Swan</w:t>
    </w:r>
  </w:p>
  <w:p w14:paraId="6B18FBCB" w14:textId="77777777" w:rsidR="00553DB4" w:rsidRPr="00553DB4" w:rsidRDefault="00553DB4">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EC6"/>
    <w:multiLevelType w:val="hybridMultilevel"/>
    <w:tmpl w:val="0DD28ACA"/>
    <w:lvl w:ilvl="0" w:tplc="D5B2A2C6">
      <w:start w:val="1"/>
      <w:numFmt w:val="bullet"/>
      <w:lvlText w:val="•"/>
      <w:lvlJc w:val="left"/>
      <w:pPr>
        <w:ind w:hanging="185"/>
      </w:pPr>
      <w:rPr>
        <w:rFonts w:ascii="Arial" w:eastAsia="Arial" w:hAnsi="Arial" w:hint="default"/>
        <w:color w:val="434343"/>
        <w:w w:val="180"/>
        <w:sz w:val="19"/>
        <w:szCs w:val="19"/>
      </w:rPr>
    </w:lvl>
    <w:lvl w:ilvl="1" w:tplc="2A72AE28">
      <w:start w:val="1"/>
      <w:numFmt w:val="bullet"/>
      <w:lvlText w:val="•"/>
      <w:lvlJc w:val="left"/>
      <w:rPr>
        <w:rFonts w:hint="default"/>
      </w:rPr>
    </w:lvl>
    <w:lvl w:ilvl="2" w:tplc="D502615E">
      <w:start w:val="1"/>
      <w:numFmt w:val="bullet"/>
      <w:lvlText w:val="•"/>
      <w:lvlJc w:val="left"/>
      <w:rPr>
        <w:rFonts w:hint="default"/>
      </w:rPr>
    </w:lvl>
    <w:lvl w:ilvl="3" w:tplc="A6E65F8C">
      <w:start w:val="1"/>
      <w:numFmt w:val="bullet"/>
      <w:lvlText w:val="•"/>
      <w:lvlJc w:val="left"/>
      <w:rPr>
        <w:rFonts w:hint="default"/>
      </w:rPr>
    </w:lvl>
    <w:lvl w:ilvl="4" w:tplc="EAB22C24">
      <w:start w:val="1"/>
      <w:numFmt w:val="bullet"/>
      <w:lvlText w:val="•"/>
      <w:lvlJc w:val="left"/>
      <w:rPr>
        <w:rFonts w:hint="default"/>
      </w:rPr>
    </w:lvl>
    <w:lvl w:ilvl="5" w:tplc="DED4FBDA">
      <w:start w:val="1"/>
      <w:numFmt w:val="bullet"/>
      <w:lvlText w:val="•"/>
      <w:lvlJc w:val="left"/>
      <w:rPr>
        <w:rFonts w:hint="default"/>
      </w:rPr>
    </w:lvl>
    <w:lvl w:ilvl="6" w:tplc="80F6DFBE">
      <w:start w:val="1"/>
      <w:numFmt w:val="bullet"/>
      <w:lvlText w:val="•"/>
      <w:lvlJc w:val="left"/>
      <w:rPr>
        <w:rFonts w:hint="default"/>
      </w:rPr>
    </w:lvl>
    <w:lvl w:ilvl="7" w:tplc="3DA8B8C2">
      <w:start w:val="1"/>
      <w:numFmt w:val="bullet"/>
      <w:lvlText w:val="•"/>
      <w:lvlJc w:val="left"/>
      <w:rPr>
        <w:rFonts w:hint="default"/>
      </w:rPr>
    </w:lvl>
    <w:lvl w:ilvl="8" w:tplc="6A163020">
      <w:start w:val="1"/>
      <w:numFmt w:val="bullet"/>
      <w:lvlText w:val="•"/>
      <w:lvlJc w:val="left"/>
      <w:rPr>
        <w:rFonts w:hint="default"/>
      </w:rPr>
    </w:lvl>
  </w:abstractNum>
  <w:abstractNum w:abstractNumId="1"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2"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3" w15:restartNumberingAfterBreak="0">
    <w:nsid w:val="5CCA0CB1"/>
    <w:multiLevelType w:val="hybridMultilevel"/>
    <w:tmpl w:val="4E64E1AE"/>
    <w:lvl w:ilvl="0" w:tplc="6F4664FA">
      <w:start w:val="1"/>
      <w:numFmt w:val="bullet"/>
      <w:lvlText w:val="•"/>
      <w:lvlJc w:val="left"/>
      <w:pPr>
        <w:ind w:hanging="185"/>
      </w:pPr>
      <w:rPr>
        <w:rFonts w:ascii="Arial" w:eastAsia="Arial" w:hAnsi="Arial" w:hint="default"/>
        <w:color w:val="434343"/>
        <w:w w:val="180"/>
        <w:sz w:val="19"/>
        <w:szCs w:val="19"/>
      </w:rPr>
    </w:lvl>
    <w:lvl w:ilvl="1" w:tplc="568C9F3C">
      <w:start w:val="1"/>
      <w:numFmt w:val="bullet"/>
      <w:lvlText w:val="•"/>
      <w:lvlJc w:val="left"/>
      <w:rPr>
        <w:rFonts w:hint="default"/>
      </w:rPr>
    </w:lvl>
    <w:lvl w:ilvl="2" w:tplc="2FEA8C5E">
      <w:start w:val="1"/>
      <w:numFmt w:val="bullet"/>
      <w:lvlText w:val="•"/>
      <w:lvlJc w:val="left"/>
      <w:rPr>
        <w:rFonts w:hint="default"/>
      </w:rPr>
    </w:lvl>
    <w:lvl w:ilvl="3" w:tplc="784C56DC">
      <w:start w:val="1"/>
      <w:numFmt w:val="bullet"/>
      <w:lvlText w:val="•"/>
      <w:lvlJc w:val="left"/>
      <w:rPr>
        <w:rFonts w:hint="default"/>
      </w:rPr>
    </w:lvl>
    <w:lvl w:ilvl="4" w:tplc="AD8C45E2">
      <w:start w:val="1"/>
      <w:numFmt w:val="bullet"/>
      <w:lvlText w:val="•"/>
      <w:lvlJc w:val="left"/>
      <w:rPr>
        <w:rFonts w:hint="default"/>
      </w:rPr>
    </w:lvl>
    <w:lvl w:ilvl="5" w:tplc="5C382C20">
      <w:start w:val="1"/>
      <w:numFmt w:val="bullet"/>
      <w:lvlText w:val="•"/>
      <w:lvlJc w:val="left"/>
      <w:rPr>
        <w:rFonts w:hint="default"/>
      </w:rPr>
    </w:lvl>
    <w:lvl w:ilvl="6" w:tplc="1ECE2C4A">
      <w:start w:val="1"/>
      <w:numFmt w:val="bullet"/>
      <w:lvlText w:val="•"/>
      <w:lvlJc w:val="left"/>
      <w:rPr>
        <w:rFonts w:hint="default"/>
      </w:rPr>
    </w:lvl>
    <w:lvl w:ilvl="7" w:tplc="7060781A">
      <w:start w:val="1"/>
      <w:numFmt w:val="bullet"/>
      <w:lvlText w:val="•"/>
      <w:lvlJc w:val="left"/>
      <w:rPr>
        <w:rFonts w:hint="default"/>
      </w:rPr>
    </w:lvl>
    <w:lvl w:ilvl="8" w:tplc="E9F60032">
      <w:start w:val="1"/>
      <w:numFmt w:val="bullet"/>
      <w:lvlText w:val="•"/>
      <w:lvlJc w:val="left"/>
      <w:rPr>
        <w:rFonts w:hint="default"/>
      </w:rPr>
    </w:lvl>
  </w:abstractNum>
  <w:abstractNum w:abstractNumId="4" w15:restartNumberingAfterBreak="0">
    <w:nsid w:val="6CD45B58"/>
    <w:multiLevelType w:val="hybridMultilevel"/>
    <w:tmpl w:val="F052FB64"/>
    <w:lvl w:ilvl="0" w:tplc="B8761DC6">
      <w:start w:val="1"/>
      <w:numFmt w:val="bullet"/>
      <w:lvlText w:val="•"/>
      <w:lvlJc w:val="left"/>
      <w:pPr>
        <w:ind w:hanging="185"/>
      </w:pPr>
      <w:rPr>
        <w:rFonts w:ascii="Arial" w:eastAsia="Arial" w:hAnsi="Arial" w:hint="default"/>
        <w:color w:val="434343"/>
        <w:w w:val="180"/>
        <w:sz w:val="19"/>
        <w:szCs w:val="19"/>
      </w:rPr>
    </w:lvl>
    <w:lvl w:ilvl="1" w:tplc="85B29034">
      <w:start w:val="1"/>
      <w:numFmt w:val="bullet"/>
      <w:lvlText w:val="•"/>
      <w:lvlJc w:val="left"/>
      <w:rPr>
        <w:rFonts w:hint="default"/>
      </w:rPr>
    </w:lvl>
    <w:lvl w:ilvl="2" w:tplc="B7827F30">
      <w:start w:val="1"/>
      <w:numFmt w:val="bullet"/>
      <w:lvlText w:val="•"/>
      <w:lvlJc w:val="left"/>
      <w:rPr>
        <w:rFonts w:hint="default"/>
      </w:rPr>
    </w:lvl>
    <w:lvl w:ilvl="3" w:tplc="B9963DAC">
      <w:start w:val="1"/>
      <w:numFmt w:val="bullet"/>
      <w:lvlText w:val="•"/>
      <w:lvlJc w:val="left"/>
      <w:rPr>
        <w:rFonts w:hint="default"/>
      </w:rPr>
    </w:lvl>
    <w:lvl w:ilvl="4" w:tplc="63EE04C4">
      <w:start w:val="1"/>
      <w:numFmt w:val="bullet"/>
      <w:lvlText w:val="•"/>
      <w:lvlJc w:val="left"/>
      <w:rPr>
        <w:rFonts w:hint="default"/>
      </w:rPr>
    </w:lvl>
    <w:lvl w:ilvl="5" w:tplc="0B7AC6AE">
      <w:start w:val="1"/>
      <w:numFmt w:val="bullet"/>
      <w:lvlText w:val="•"/>
      <w:lvlJc w:val="left"/>
      <w:rPr>
        <w:rFonts w:hint="default"/>
      </w:rPr>
    </w:lvl>
    <w:lvl w:ilvl="6" w:tplc="BE9256D2">
      <w:start w:val="1"/>
      <w:numFmt w:val="bullet"/>
      <w:lvlText w:val="•"/>
      <w:lvlJc w:val="left"/>
      <w:rPr>
        <w:rFonts w:hint="default"/>
      </w:rPr>
    </w:lvl>
    <w:lvl w:ilvl="7" w:tplc="29AE4810">
      <w:start w:val="1"/>
      <w:numFmt w:val="bullet"/>
      <w:lvlText w:val="•"/>
      <w:lvlJc w:val="left"/>
      <w:rPr>
        <w:rFonts w:hint="default"/>
      </w:rPr>
    </w:lvl>
    <w:lvl w:ilvl="8" w:tplc="0526C3A0">
      <w:start w:val="1"/>
      <w:numFmt w:val="bullet"/>
      <w:lvlText w:val="•"/>
      <w:lvlJc w:val="left"/>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A"/>
    <w:rsid w:val="00223AE9"/>
    <w:rsid w:val="00375105"/>
    <w:rsid w:val="004527D2"/>
    <w:rsid w:val="004D3D49"/>
    <w:rsid w:val="00553DB4"/>
    <w:rsid w:val="005E2751"/>
    <w:rsid w:val="005F304A"/>
    <w:rsid w:val="006736CC"/>
    <w:rsid w:val="006A56D2"/>
    <w:rsid w:val="006B27FE"/>
    <w:rsid w:val="008D603D"/>
    <w:rsid w:val="00921D48"/>
    <w:rsid w:val="009D6520"/>
    <w:rsid w:val="00A05AC5"/>
    <w:rsid w:val="00A37094"/>
    <w:rsid w:val="00AD2622"/>
    <w:rsid w:val="00B027D7"/>
    <w:rsid w:val="00B11F13"/>
    <w:rsid w:val="00BB0C4D"/>
    <w:rsid w:val="00BF193F"/>
    <w:rsid w:val="00C1250F"/>
    <w:rsid w:val="00C16791"/>
    <w:rsid w:val="00C40CEE"/>
    <w:rsid w:val="00D5570F"/>
    <w:rsid w:val="00D57031"/>
    <w:rsid w:val="00D82EB5"/>
    <w:rsid w:val="00DA1612"/>
    <w:rsid w:val="00DE37B0"/>
    <w:rsid w:val="00F44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44F82"/>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character" w:styleId="Lienhypertexte">
    <w:name w:val="Hyperlink"/>
    <w:basedOn w:val="Policepardfaut"/>
    <w:uiPriority w:val="99"/>
    <w:unhideWhenUsed/>
    <w:rsid w:val="006A5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DD58635E06F94ABFB62821A315C747" ma:contentTypeVersion="4" ma:contentTypeDescription="Crée un document." ma:contentTypeScope="" ma:versionID="58179d30f52abd9ec092c352d187e8f1">
  <xsd:schema xmlns:xsd="http://www.w3.org/2001/XMLSchema" xmlns:xs="http://www.w3.org/2001/XMLSchema" xmlns:p="http://schemas.microsoft.com/office/2006/metadata/properties" xmlns:ns2="8d4d63e2-55d9-4c41-bb37-b74a1961c30d" targetNamespace="http://schemas.microsoft.com/office/2006/metadata/properties" ma:root="true" ma:fieldsID="ff3f7ed73c1c18f86a1ae93172e13671" ns2:_="">
    <xsd:import namespace="8d4d63e2-55d9-4c41-bb37-b74a1961c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d63e2-55d9-4c41-bb37-b74a1961c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57A89-27FC-47B2-B644-554654E8D9BF}">
  <ds:schemaRefs>
    <ds:schemaRef ds:uri="http://schemas.openxmlformats.org/officeDocument/2006/bibliography"/>
  </ds:schemaRefs>
</ds:datastoreItem>
</file>

<file path=customXml/itemProps2.xml><?xml version="1.0" encoding="utf-8"?>
<ds:datastoreItem xmlns:ds="http://schemas.openxmlformats.org/officeDocument/2006/customXml" ds:itemID="{702B0BF6-9DD4-4487-AB6D-AE706B989350}"/>
</file>

<file path=customXml/itemProps3.xml><?xml version="1.0" encoding="utf-8"?>
<ds:datastoreItem xmlns:ds="http://schemas.openxmlformats.org/officeDocument/2006/customXml" ds:itemID="{315A121C-4D4C-4BFB-86B5-22872480B527}"/>
</file>

<file path=customXml/itemProps4.xml><?xml version="1.0" encoding="utf-8"?>
<ds:datastoreItem xmlns:ds="http://schemas.openxmlformats.org/officeDocument/2006/customXml" ds:itemID="{729EF50F-BA1E-401B-99B1-38C32BAD85D5}"/>
</file>

<file path=docProps/app.xml><?xml version="1.0" encoding="utf-8"?>
<Properties xmlns="http://schemas.openxmlformats.org/officeDocument/2006/extended-properties" xmlns:vt="http://schemas.openxmlformats.org/officeDocument/2006/docPropsVTypes">
  <Template>Normal</Template>
  <TotalTime>11</TotalTime>
  <Pages>3</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Karine Lachance</cp:lastModifiedBy>
  <cp:revision>11</cp:revision>
  <dcterms:created xsi:type="dcterms:W3CDTF">2019-07-12T14:13:00Z</dcterms:created>
  <dcterms:modified xsi:type="dcterms:W3CDTF">2021-10-28T17:15:00Z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y fmtid="{D5CDD505-2E9C-101B-9397-08002B2CF9AE}" pid="4" name="ContentTypeId">
    <vt:lpwstr>0x0101009CDD58635E06F94ABFB62821A315C747</vt:lpwstr>
  </property>
</Properties>
</file>